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11081" w14:textId="77777777" w:rsidR="0091299E" w:rsidRPr="001F68C4" w:rsidRDefault="0091299E" w:rsidP="0091299E">
      <w:pPr>
        <w:rPr>
          <w:rFonts w:ascii="Univers LT Std 47 Cn Lt" w:hAnsi="Univers LT Std 47 Cn Lt"/>
        </w:rPr>
      </w:pPr>
    </w:p>
    <w:p w14:paraId="19630D04" w14:textId="77777777" w:rsidR="0091299E" w:rsidRPr="001F68C4" w:rsidRDefault="0091299E" w:rsidP="0091299E">
      <w:pPr>
        <w:rPr>
          <w:rFonts w:ascii="Univers LT Std 47 Cn Lt" w:hAnsi="Univers LT Std 47 Cn Lt"/>
          <w:b/>
          <w:sz w:val="28"/>
          <w:szCs w:val="28"/>
        </w:rPr>
      </w:pPr>
      <w:r w:rsidRPr="001F68C4">
        <w:rPr>
          <w:rFonts w:ascii="Univers LT Std 47 Cn Lt" w:hAnsi="Univers LT Std 47 Cn Lt"/>
          <w:b/>
          <w:sz w:val="28"/>
          <w:szCs w:val="28"/>
        </w:rPr>
        <w:t>Staatsexamen Klausur Germanistische Sprachwissenschaft</w:t>
      </w:r>
    </w:p>
    <w:p w14:paraId="07F7185D" w14:textId="77777777" w:rsidR="0091299E" w:rsidRPr="001F68C4" w:rsidRDefault="0091299E" w:rsidP="0091299E">
      <w:pPr>
        <w:rPr>
          <w:rFonts w:ascii="Univers LT Std 47 Cn Lt" w:hAnsi="Univers LT Std 47 Cn Lt"/>
          <w:b/>
          <w:sz w:val="28"/>
          <w:szCs w:val="28"/>
        </w:rPr>
      </w:pPr>
      <w:r w:rsidRPr="001F68C4">
        <w:rPr>
          <w:rFonts w:ascii="Univers LT Std 47 Cn Lt" w:hAnsi="Univers LT Std 47 Cn Lt"/>
          <w:b/>
          <w:sz w:val="28"/>
          <w:szCs w:val="28"/>
        </w:rPr>
        <w:t>Sommersemester 2017</w:t>
      </w:r>
    </w:p>
    <w:p w14:paraId="2D6E6D52" w14:textId="77777777" w:rsidR="0091299E" w:rsidRPr="001F68C4" w:rsidRDefault="0091299E" w:rsidP="0091299E">
      <w:pPr>
        <w:rPr>
          <w:rFonts w:ascii="Univers LT Std 47 Cn Lt" w:hAnsi="Univers LT Std 47 Cn Lt"/>
        </w:rPr>
      </w:pPr>
    </w:p>
    <w:p w14:paraId="0064ABD9" w14:textId="77777777" w:rsidR="0091299E" w:rsidRPr="001F68C4" w:rsidRDefault="0091299E" w:rsidP="0091299E">
      <w:pPr>
        <w:rPr>
          <w:rFonts w:ascii="Univers LT Std 47 Cn Lt" w:hAnsi="Univers LT Std 47 Cn Lt"/>
          <w:i/>
        </w:rPr>
      </w:pPr>
      <w:r w:rsidRPr="001F68C4">
        <w:rPr>
          <w:rFonts w:ascii="Univers LT Std 47 Cn Lt" w:hAnsi="Univers LT Std 47 Cn Lt"/>
          <w:i/>
        </w:rPr>
        <w:t>Thema I: Semantik (theoretisches Thema)</w:t>
      </w:r>
    </w:p>
    <w:p w14:paraId="31215B21" w14:textId="77777777" w:rsidR="0091299E" w:rsidRPr="001F68C4" w:rsidRDefault="0091299E" w:rsidP="0091299E">
      <w:pPr>
        <w:rPr>
          <w:rFonts w:ascii="Univers LT Std 47 Cn Lt" w:hAnsi="Univers LT Std 47 Cn Lt"/>
        </w:rPr>
      </w:pPr>
    </w:p>
    <w:p w14:paraId="67B1DCC6" w14:textId="77777777" w:rsidR="0091299E" w:rsidRPr="001F68C4" w:rsidRDefault="0091299E" w:rsidP="0091299E">
      <w:pPr>
        <w:rPr>
          <w:rFonts w:ascii="Univers LT Std 47 Cn Lt" w:hAnsi="Univers LT Std 47 Cn Lt" w:cstheme="minorHAnsi"/>
          <w:u w:val="single"/>
        </w:rPr>
      </w:pPr>
      <w:r w:rsidRPr="001F68C4">
        <w:rPr>
          <w:rFonts w:ascii="Univers LT Std 47 Cn Lt" w:hAnsi="Univers LT Std 47 Cn Lt" w:cstheme="minorHAnsi"/>
          <w:u w:val="single"/>
        </w:rPr>
        <w:t>Literaturhinweise:</w:t>
      </w:r>
    </w:p>
    <w:p w14:paraId="2D6F93B6" w14:textId="77777777" w:rsidR="0091299E" w:rsidRPr="001F68C4" w:rsidRDefault="0091299E" w:rsidP="0091299E">
      <w:pPr>
        <w:rPr>
          <w:rFonts w:ascii="Univers LT Std 47 Cn Lt" w:hAnsi="Univers LT Std 47 Cn Lt" w:cstheme="minorHAnsi"/>
        </w:rPr>
      </w:pPr>
      <w:r w:rsidRPr="001F68C4">
        <w:rPr>
          <w:rFonts w:ascii="Univers LT Std 47 Cn Lt" w:hAnsi="Univers LT Std 47 Cn Lt" w:cstheme="minorHAnsi"/>
        </w:rPr>
        <w:t>Busse, Dietrich (2009): Semantik. Paderborn.</w:t>
      </w:r>
    </w:p>
    <w:p w14:paraId="2C8289A8" w14:textId="77777777" w:rsidR="0091299E" w:rsidRPr="001F68C4" w:rsidRDefault="0091299E" w:rsidP="0091299E">
      <w:pPr>
        <w:rPr>
          <w:rFonts w:ascii="Univers LT Std 47 Cn Lt" w:hAnsi="Univers LT Std 47 Cn Lt" w:cstheme="minorHAnsi"/>
        </w:rPr>
      </w:pPr>
      <w:proofErr w:type="spellStart"/>
      <w:r w:rsidRPr="001F68C4">
        <w:rPr>
          <w:rFonts w:ascii="Univers LT Std 47 Cn Lt" w:hAnsi="Univers LT Std 47 Cn Lt" w:cstheme="minorHAnsi"/>
        </w:rPr>
        <w:t>Löbner</w:t>
      </w:r>
      <w:proofErr w:type="spellEnd"/>
      <w:r w:rsidRPr="001F68C4">
        <w:rPr>
          <w:rFonts w:ascii="Univers LT Std 47 Cn Lt" w:hAnsi="Univers LT Std 47 Cn Lt" w:cstheme="minorHAnsi"/>
        </w:rPr>
        <w:t>, Sebastian (2015): Semantik: eine Einführung. 2. Aufl.  Berlin.</w:t>
      </w:r>
    </w:p>
    <w:p w14:paraId="26E7B206" w14:textId="77777777" w:rsidR="0091299E" w:rsidRPr="001F68C4" w:rsidRDefault="0091299E" w:rsidP="0091299E">
      <w:pPr>
        <w:rPr>
          <w:rFonts w:ascii="Univers LT Std 47 Cn Lt" w:hAnsi="Univers LT Std 47 Cn Lt" w:cstheme="minorHAnsi"/>
        </w:rPr>
      </w:pPr>
      <w:proofErr w:type="spellStart"/>
      <w:r w:rsidRPr="001F68C4">
        <w:rPr>
          <w:rFonts w:ascii="Univers LT Std 47 Cn Lt" w:hAnsi="Univers LT Std 47 Cn Lt" w:cstheme="minorHAnsi"/>
        </w:rPr>
        <w:t>Lötscher</w:t>
      </w:r>
      <w:proofErr w:type="spellEnd"/>
      <w:r w:rsidRPr="001F68C4">
        <w:rPr>
          <w:rFonts w:ascii="Univers LT Std 47 Cn Lt" w:hAnsi="Univers LT Std 47 Cn Lt" w:cstheme="minorHAnsi"/>
        </w:rPr>
        <w:t xml:space="preserve">, Andreas (2008): Textsemantische Ansätze. In: </w:t>
      </w:r>
      <w:proofErr w:type="spellStart"/>
      <w:r w:rsidRPr="001F68C4">
        <w:rPr>
          <w:rFonts w:ascii="Univers LT Std 47 Cn Lt" w:hAnsi="Univers LT Std 47 Cn Lt" w:cstheme="minorHAnsi"/>
        </w:rPr>
        <w:t>Janich</w:t>
      </w:r>
      <w:proofErr w:type="spellEnd"/>
      <w:r w:rsidRPr="001F68C4">
        <w:rPr>
          <w:rFonts w:ascii="Univers LT Std 47 Cn Lt" w:hAnsi="Univers LT Std 47 Cn Lt" w:cstheme="minorHAnsi"/>
        </w:rPr>
        <w:t xml:space="preserve">, Nina (Hrsg.): Textlinguistik. 15 Einführungen. Tübingen. </w:t>
      </w:r>
      <w:proofErr w:type="gramStart"/>
      <w:r w:rsidRPr="001F68C4">
        <w:rPr>
          <w:rFonts w:ascii="Univers LT Std 47 Cn Lt" w:hAnsi="Univers LT Std 47 Cn Lt" w:cstheme="minorHAnsi"/>
        </w:rPr>
        <w:t>S. 85-111.</w:t>
      </w:r>
      <w:proofErr w:type="gramEnd"/>
    </w:p>
    <w:p w14:paraId="21A5484E" w14:textId="77777777" w:rsidR="0091299E" w:rsidRPr="001F68C4" w:rsidRDefault="0091299E" w:rsidP="0091299E">
      <w:pPr>
        <w:rPr>
          <w:rFonts w:ascii="Univers LT Std 47 Cn Lt" w:hAnsi="Univers LT Std 47 Cn Lt"/>
        </w:rPr>
      </w:pPr>
      <w:proofErr w:type="spellStart"/>
      <w:r w:rsidRPr="001F68C4">
        <w:rPr>
          <w:rFonts w:ascii="Univers LT Std 47 Cn Lt" w:hAnsi="Univers LT Std 47 Cn Lt"/>
        </w:rPr>
        <w:t>Staffeldt</w:t>
      </w:r>
      <w:proofErr w:type="spellEnd"/>
      <w:r w:rsidRPr="001F68C4">
        <w:rPr>
          <w:rFonts w:ascii="Univers LT Std 47 Cn Lt" w:hAnsi="Univers LT Std 47 Cn Lt"/>
        </w:rPr>
        <w:t>, Sven/Hagemann, Jörg (Hrsg.) (2017): Semantiktheorien: lexikalische Analysen im Vergleich. Tübingen.</w:t>
      </w:r>
    </w:p>
    <w:p w14:paraId="5CD38DAF" w14:textId="77777777" w:rsidR="0091299E" w:rsidRPr="001F68C4" w:rsidRDefault="0091299E" w:rsidP="0091299E">
      <w:pPr>
        <w:rPr>
          <w:rFonts w:ascii="Univers LT Std 47 Cn Lt" w:hAnsi="Univers LT Std 47 Cn Lt" w:cstheme="minorHAnsi"/>
        </w:rPr>
      </w:pPr>
      <w:r w:rsidRPr="001F68C4">
        <w:rPr>
          <w:rFonts w:ascii="Univers LT Std 47 Cn Lt" w:hAnsi="Univers LT Std 47 Cn Lt"/>
        </w:rPr>
        <w:t>Ziem, Alexander (2008): Frames und sprachliches Wissen. Kognitive Aspekte der semantischen Kompetenz. Berlin.</w:t>
      </w:r>
    </w:p>
    <w:p w14:paraId="3AEF5900" w14:textId="77777777" w:rsidR="0091299E" w:rsidRPr="001F68C4" w:rsidRDefault="0091299E" w:rsidP="0091299E">
      <w:pPr>
        <w:rPr>
          <w:rFonts w:ascii="Univers LT Std 47 Cn Lt" w:hAnsi="Univers LT Std 47 Cn Lt"/>
        </w:rPr>
      </w:pPr>
    </w:p>
    <w:p w14:paraId="0B363A75" w14:textId="77777777" w:rsidR="0091299E" w:rsidRPr="001F68C4" w:rsidRDefault="0091299E" w:rsidP="0091299E">
      <w:pPr>
        <w:rPr>
          <w:rFonts w:ascii="Univers LT Std 47 Cn Lt" w:hAnsi="Univers LT Std 47 Cn Lt"/>
          <w:i/>
        </w:rPr>
      </w:pPr>
      <w:r w:rsidRPr="001F68C4">
        <w:rPr>
          <w:rFonts w:ascii="Univers LT Std 47 Cn Lt" w:hAnsi="Univers LT Std 47 Cn Lt"/>
          <w:i/>
        </w:rPr>
        <w:t>Thema II: Sprachkritik (gegenwarts- und anwendungsbezogenes Thema)</w:t>
      </w:r>
    </w:p>
    <w:p w14:paraId="3A6D4BBC" w14:textId="77777777" w:rsidR="0091299E" w:rsidRPr="001F68C4" w:rsidRDefault="0091299E" w:rsidP="0091299E">
      <w:pPr>
        <w:rPr>
          <w:rFonts w:ascii="Univers LT Std 47 Cn Lt" w:hAnsi="Univers LT Std 47 Cn Lt"/>
        </w:rPr>
      </w:pPr>
    </w:p>
    <w:p w14:paraId="0DFF2BBD" w14:textId="77777777" w:rsidR="0091299E" w:rsidRPr="001F68C4" w:rsidRDefault="0091299E" w:rsidP="0091299E">
      <w:pPr>
        <w:rPr>
          <w:rFonts w:ascii="Univers LT Std 47 Cn Lt" w:hAnsi="Univers LT Std 47 Cn Lt"/>
        </w:rPr>
      </w:pPr>
      <w:r w:rsidRPr="001F68C4">
        <w:rPr>
          <w:rFonts w:ascii="Univers LT Std 47 Cn Lt" w:hAnsi="Univers LT Std 47 Cn Lt"/>
          <w:u w:val="single"/>
        </w:rPr>
        <w:t>Literaturhinweise</w:t>
      </w:r>
      <w:r w:rsidRPr="001F68C4">
        <w:rPr>
          <w:rFonts w:ascii="Univers LT Std 47 Cn Lt" w:hAnsi="Univers LT Std 47 Cn Lt"/>
        </w:rPr>
        <w:t>:</w:t>
      </w:r>
    </w:p>
    <w:p w14:paraId="113DAD3B" w14:textId="77777777" w:rsidR="0091299E" w:rsidRPr="001F68C4" w:rsidRDefault="0091299E" w:rsidP="0091299E">
      <w:pPr>
        <w:rPr>
          <w:rFonts w:ascii="Univers LT Std 47 Cn Lt" w:hAnsi="Univers LT Std 47 Cn Lt" w:cs="Times"/>
          <w:color w:val="000000"/>
        </w:rPr>
      </w:pPr>
      <w:proofErr w:type="spellStart"/>
      <w:r w:rsidRPr="001F68C4">
        <w:rPr>
          <w:rFonts w:ascii="Univers LT Std 47 Cn Lt" w:hAnsi="Univers LT Std 47 Cn Lt"/>
        </w:rPr>
        <w:t>Kienpointner</w:t>
      </w:r>
      <w:proofErr w:type="spellEnd"/>
      <w:r w:rsidRPr="001F68C4">
        <w:rPr>
          <w:rFonts w:ascii="Univers LT Std 47 Cn Lt" w:hAnsi="Univers LT Std 47 Cn Lt"/>
        </w:rPr>
        <w:t xml:space="preserve">, Manfred (2005): </w:t>
      </w:r>
      <w:r w:rsidRPr="001F68C4">
        <w:rPr>
          <w:rFonts w:ascii="Univers LT Std 47 Cn Lt" w:hAnsi="Univers LT Std 47 Cn Lt"/>
          <w:color w:val="000000"/>
        </w:rPr>
        <w:t xml:space="preserve">Dimensionen der Angemessenheit. Theoretische Fundierung und praktische Anwendung linguistischer Sprachkritik. In: </w:t>
      </w:r>
      <w:proofErr w:type="spellStart"/>
      <w:r w:rsidRPr="001F68C4">
        <w:rPr>
          <w:rFonts w:ascii="Univers LT Std 47 Cn Lt" w:hAnsi="Univers LT Std 47 Cn Lt" w:cs="Times"/>
          <w:iCs/>
          <w:color w:val="000000"/>
        </w:rPr>
        <w:t>Aptum</w:t>
      </w:r>
      <w:proofErr w:type="spellEnd"/>
      <w:r w:rsidRPr="001F68C4">
        <w:rPr>
          <w:rFonts w:ascii="Univers LT Std 47 Cn Lt" w:hAnsi="Univers LT Std 47 Cn Lt" w:cs="Times"/>
          <w:iCs/>
          <w:color w:val="000000"/>
        </w:rPr>
        <w:t>. Zeitschrift für Sprachkritik und Sprachkultur</w:t>
      </w:r>
      <w:r w:rsidRPr="001F68C4">
        <w:rPr>
          <w:rFonts w:ascii="Univers LT Std 47 Cn Lt" w:hAnsi="Univers LT Std 47 Cn Lt"/>
          <w:color w:val="000000"/>
        </w:rPr>
        <w:t xml:space="preserve"> 1, S. 193-219.</w:t>
      </w:r>
      <w:r w:rsidRPr="001F68C4">
        <w:rPr>
          <w:rFonts w:ascii="Univers LT Std 47 Cn Lt" w:eastAsia="MS Mincho" w:hAnsi="Univers LT Std 47 Cn Lt" w:cs="MS Mincho"/>
          <w:color w:val="000000"/>
        </w:rPr>
        <w:t> </w:t>
      </w:r>
    </w:p>
    <w:p w14:paraId="062B736C" w14:textId="77777777" w:rsidR="0091299E" w:rsidRPr="001F68C4" w:rsidRDefault="0091299E" w:rsidP="0091299E">
      <w:pPr>
        <w:rPr>
          <w:rFonts w:ascii="Univers LT Std 47 Cn Lt" w:hAnsi="Univers LT Std 47 Cn Lt"/>
        </w:rPr>
      </w:pPr>
      <w:proofErr w:type="spellStart"/>
      <w:r w:rsidRPr="001F68C4">
        <w:rPr>
          <w:rFonts w:ascii="Univers LT Std 47 Cn Lt" w:hAnsi="Univers LT Std 47 Cn Lt"/>
        </w:rPr>
        <w:t>Kiesendahl</w:t>
      </w:r>
      <w:proofErr w:type="spellEnd"/>
      <w:r w:rsidRPr="001F68C4">
        <w:rPr>
          <w:rFonts w:ascii="Univers LT Std 47 Cn Lt" w:hAnsi="Univers LT Std 47 Cn Lt"/>
        </w:rPr>
        <w:t xml:space="preserve">, Jana (2006): »Guten Abend«, »Gute Nacht«, »Hallöchen« und »Liebe </w:t>
      </w:r>
      <w:proofErr w:type="spellStart"/>
      <w:r w:rsidRPr="001F68C4">
        <w:rPr>
          <w:rFonts w:ascii="Univers LT Std 47 Cn Lt" w:hAnsi="Univers LT Std 47 Cn Lt"/>
        </w:rPr>
        <w:t>Grüsse</w:t>
      </w:r>
      <w:proofErr w:type="spellEnd"/>
      <w:r w:rsidRPr="001F68C4">
        <w:rPr>
          <w:rFonts w:ascii="Univers LT Std 47 Cn Lt" w:hAnsi="Univers LT Std 47 Cn Lt"/>
        </w:rPr>
        <w:t xml:space="preserve">«. Angemessenheit in studentischen E-Mails. In: </w:t>
      </w:r>
      <w:proofErr w:type="spellStart"/>
      <w:r w:rsidRPr="001F68C4">
        <w:rPr>
          <w:rFonts w:ascii="Univers LT Std 47 Cn Lt" w:hAnsi="Univers LT Std 47 Cn Lt"/>
        </w:rPr>
        <w:t>Aptum</w:t>
      </w:r>
      <w:proofErr w:type="spellEnd"/>
      <w:r w:rsidRPr="001F68C4">
        <w:rPr>
          <w:rFonts w:ascii="Univers LT Std 47 Cn Lt" w:hAnsi="Univers LT Std 47 Cn Lt"/>
        </w:rPr>
        <w:t xml:space="preserve">. Zeitschrift für Sprachkritik und Sprachkultur 3, S. 275-288. </w:t>
      </w:r>
    </w:p>
    <w:p w14:paraId="4BF7B88C" w14:textId="77777777" w:rsidR="0091299E" w:rsidRPr="001F68C4" w:rsidRDefault="0091299E" w:rsidP="0091299E">
      <w:pPr>
        <w:rPr>
          <w:rFonts w:ascii="Univers LT Std 47 Cn Lt" w:hAnsi="Univers LT Std 47 Cn Lt"/>
        </w:rPr>
      </w:pPr>
      <w:r w:rsidRPr="001F68C4">
        <w:rPr>
          <w:rFonts w:ascii="Univers LT Std 47 Cn Lt" w:hAnsi="Univers LT Std 47 Cn Lt"/>
        </w:rPr>
        <w:t>Kilian/Jörg/</w:t>
      </w:r>
      <w:proofErr w:type="spellStart"/>
      <w:r w:rsidRPr="001F68C4">
        <w:rPr>
          <w:rFonts w:ascii="Univers LT Std 47 Cn Lt" w:hAnsi="Univers LT Std 47 Cn Lt"/>
        </w:rPr>
        <w:t>Niehr</w:t>
      </w:r>
      <w:proofErr w:type="spellEnd"/>
      <w:r w:rsidRPr="001F68C4">
        <w:rPr>
          <w:rFonts w:ascii="Univers LT Std 47 Cn Lt" w:hAnsi="Univers LT Std 47 Cn Lt"/>
        </w:rPr>
        <w:t>, Thomas/</w:t>
      </w:r>
      <w:proofErr w:type="spellStart"/>
      <w:r w:rsidRPr="001F68C4">
        <w:rPr>
          <w:rFonts w:ascii="Univers LT Std 47 Cn Lt" w:hAnsi="Univers LT Std 47 Cn Lt"/>
        </w:rPr>
        <w:t>Schiewe</w:t>
      </w:r>
      <w:proofErr w:type="spellEnd"/>
      <w:r w:rsidRPr="001F68C4">
        <w:rPr>
          <w:rFonts w:ascii="Univers LT Std 47 Cn Lt" w:hAnsi="Univers LT Std 47 Cn Lt"/>
        </w:rPr>
        <w:t>, Jürgen (2013): Es gibt kein Falsches im Angemessenen. Überlegungen zu einem sprachkritischen Analysemodell. In: Dies. (Hgg.): Sprachkritik (= Mitteilungen des Deutschen Germanistenverbandes Jg. 60, Heft 4), S. 300-320.</w:t>
      </w:r>
    </w:p>
    <w:p w14:paraId="796FA32E" w14:textId="77777777" w:rsidR="0091299E" w:rsidRPr="001F68C4" w:rsidRDefault="0091299E" w:rsidP="0091299E">
      <w:pPr>
        <w:rPr>
          <w:rFonts w:ascii="Univers LT Std 47 Cn Lt" w:hAnsi="Univers LT Std 47 Cn Lt"/>
        </w:rPr>
      </w:pPr>
      <w:r w:rsidRPr="001F68C4">
        <w:rPr>
          <w:rFonts w:ascii="Univers LT Std 47 Cn Lt" w:hAnsi="Univers LT Std 47 Cn Lt"/>
        </w:rPr>
        <w:t>Kilian, Jörg/</w:t>
      </w:r>
      <w:proofErr w:type="spellStart"/>
      <w:r w:rsidRPr="001F68C4">
        <w:rPr>
          <w:rFonts w:ascii="Univers LT Std 47 Cn Lt" w:hAnsi="Univers LT Std 47 Cn Lt"/>
        </w:rPr>
        <w:t>Niehr</w:t>
      </w:r>
      <w:proofErr w:type="spellEnd"/>
      <w:r w:rsidRPr="001F68C4">
        <w:rPr>
          <w:rFonts w:ascii="Univers LT Std 47 Cn Lt" w:hAnsi="Univers LT Std 47 Cn Lt"/>
        </w:rPr>
        <w:t>, Thomas/</w:t>
      </w:r>
      <w:proofErr w:type="spellStart"/>
      <w:r w:rsidRPr="001F68C4">
        <w:rPr>
          <w:rFonts w:ascii="Univers LT Std 47 Cn Lt" w:hAnsi="Univers LT Std 47 Cn Lt"/>
        </w:rPr>
        <w:t>Schiewe</w:t>
      </w:r>
      <w:proofErr w:type="spellEnd"/>
      <w:r w:rsidRPr="001F68C4">
        <w:rPr>
          <w:rFonts w:ascii="Univers LT Std 47 Cn Lt" w:hAnsi="Univers LT Std 47 Cn Lt"/>
        </w:rPr>
        <w:t>, Jürgen (2016): Sprachkritik. Grundlagen und Methoden der kritischen Sprachbetrachtung. 2. Aufl. Berlin/Boston.</w:t>
      </w:r>
    </w:p>
    <w:p w14:paraId="4AD41120" w14:textId="77777777" w:rsidR="0091299E" w:rsidRPr="001F68C4" w:rsidRDefault="0091299E" w:rsidP="0091299E">
      <w:pPr>
        <w:rPr>
          <w:rFonts w:ascii="Univers LT Std 47 Cn Lt" w:hAnsi="Univers LT Std 47 Cn Lt"/>
        </w:rPr>
      </w:pPr>
      <w:proofErr w:type="spellStart"/>
      <w:r w:rsidRPr="001F68C4">
        <w:rPr>
          <w:rFonts w:ascii="Univers LT Std 47 Cn Lt" w:hAnsi="Univers LT Std 47 Cn Lt"/>
        </w:rPr>
        <w:t>Niehr</w:t>
      </w:r>
      <w:proofErr w:type="spellEnd"/>
      <w:r w:rsidRPr="001F68C4">
        <w:rPr>
          <w:rFonts w:ascii="Univers LT Std 47 Cn Lt" w:hAnsi="Univers LT Std 47 Cn Lt"/>
        </w:rPr>
        <w:t xml:space="preserve">, Thomas (2014): Einführung in die </w:t>
      </w:r>
      <w:proofErr w:type="spellStart"/>
      <w:r w:rsidRPr="001F68C4">
        <w:rPr>
          <w:rFonts w:ascii="Univers LT Std 47 Cn Lt" w:hAnsi="Univers LT Std 47 Cn Lt"/>
        </w:rPr>
        <w:t>Politolinguistik</w:t>
      </w:r>
      <w:proofErr w:type="spellEnd"/>
      <w:r w:rsidRPr="001F68C4">
        <w:rPr>
          <w:rFonts w:ascii="Univers LT Std 47 Cn Lt" w:hAnsi="Univers LT Std 47 Cn Lt"/>
        </w:rPr>
        <w:t xml:space="preserve">. Gegenstände und Methoden. Göttingen. Kapitel 3: Methoden und Analyseobjekte der </w:t>
      </w:r>
      <w:proofErr w:type="spellStart"/>
      <w:r w:rsidRPr="001F68C4">
        <w:rPr>
          <w:rFonts w:ascii="Univers LT Std 47 Cn Lt" w:hAnsi="Univers LT Std 47 Cn Lt"/>
        </w:rPr>
        <w:t>Politolinguistik</w:t>
      </w:r>
      <w:proofErr w:type="spellEnd"/>
      <w:r w:rsidRPr="001F68C4">
        <w:rPr>
          <w:rFonts w:ascii="Univers LT Std 47 Cn Lt" w:hAnsi="Univers LT Std 47 Cn Lt"/>
        </w:rPr>
        <w:t>, S. 83-160.</w:t>
      </w:r>
    </w:p>
    <w:p w14:paraId="44A1C461" w14:textId="77777777" w:rsidR="0091299E" w:rsidRPr="001F68C4" w:rsidRDefault="0091299E" w:rsidP="0091299E">
      <w:pPr>
        <w:rPr>
          <w:rFonts w:ascii="Univers LT Std 47 Cn Lt" w:hAnsi="Univers LT Std 47 Cn Lt"/>
        </w:rPr>
      </w:pPr>
    </w:p>
    <w:p w14:paraId="0CF78938" w14:textId="77777777" w:rsidR="0091299E" w:rsidRPr="001F68C4" w:rsidRDefault="0091299E" w:rsidP="0091299E">
      <w:pPr>
        <w:rPr>
          <w:rFonts w:ascii="Univers LT Std 47 Cn Lt" w:hAnsi="Univers LT Std 47 Cn Lt"/>
          <w:i/>
        </w:rPr>
      </w:pPr>
      <w:r w:rsidRPr="001F68C4">
        <w:rPr>
          <w:rFonts w:ascii="Univers LT Std 47 Cn Lt" w:hAnsi="Univers LT Std 47 Cn Lt"/>
          <w:i/>
        </w:rPr>
        <w:t>Thema III: Textsortengeschichte/Textsortenwandel (sprachgeschichtliches Thema)</w:t>
      </w:r>
    </w:p>
    <w:p w14:paraId="0F57E3DE" w14:textId="77777777" w:rsidR="00B82902" w:rsidRPr="001F68C4" w:rsidRDefault="00B82902" w:rsidP="0091299E">
      <w:pPr>
        <w:rPr>
          <w:rFonts w:ascii="Univers LT Std 47 Cn Lt" w:hAnsi="Univers LT Std 47 Cn Lt"/>
        </w:rPr>
      </w:pPr>
    </w:p>
    <w:p w14:paraId="39CD69CE" w14:textId="77777777" w:rsidR="0091299E" w:rsidRPr="001F68C4" w:rsidRDefault="0091299E" w:rsidP="0091299E">
      <w:pPr>
        <w:rPr>
          <w:rFonts w:ascii="Univers LT Std 47 Cn Lt" w:hAnsi="Univers LT Std 47 Cn Lt"/>
          <w:u w:val="single"/>
        </w:rPr>
      </w:pPr>
      <w:r w:rsidRPr="001F68C4">
        <w:rPr>
          <w:rFonts w:ascii="Univers LT Std 47 Cn Lt" w:hAnsi="Univers LT Std 47 Cn Lt"/>
          <w:u w:val="single"/>
        </w:rPr>
        <w:t>Literaturhinweise:</w:t>
      </w:r>
    </w:p>
    <w:p w14:paraId="1860D97B" w14:textId="77777777" w:rsidR="0091299E" w:rsidRPr="001F68C4" w:rsidRDefault="0091299E" w:rsidP="0091299E">
      <w:pPr>
        <w:rPr>
          <w:rFonts w:ascii="Univers LT Std 47 Cn Lt" w:hAnsi="Univers LT Std 47 Cn Lt"/>
        </w:rPr>
      </w:pPr>
      <w:r w:rsidRPr="001F68C4">
        <w:rPr>
          <w:rFonts w:ascii="Univers LT Std 47 Cn Lt" w:hAnsi="Univers LT Std 47 Cn Lt"/>
        </w:rPr>
        <w:t xml:space="preserve">Endermann, Heinz (2000): »Die Textsorten des Neuhochdeutschen bis zur Mitte des 20. Jahrhunderts«. In: </w:t>
      </w:r>
      <w:proofErr w:type="spellStart"/>
      <w:r w:rsidRPr="001F68C4">
        <w:rPr>
          <w:rFonts w:ascii="Univers LT Std 47 Cn Lt" w:hAnsi="Univers LT Std 47 Cn Lt"/>
        </w:rPr>
        <w:t>Besch</w:t>
      </w:r>
      <w:proofErr w:type="spellEnd"/>
      <w:r w:rsidRPr="001F68C4">
        <w:rPr>
          <w:rFonts w:ascii="Univers LT Std 47 Cn Lt" w:hAnsi="Univers LT Std 47 Cn Lt"/>
        </w:rPr>
        <w:t>, Werner/Betten, Anne/Reichmann, Oskar/Sonderegger, Stefan (Hrsg.): Sprachgeschichte. Ein Handbuch zur Geschichte der deutschen Sprache und ihrer Erforschung. 2. Teilband. Berlin/New York, S. 1918-1932.</w:t>
      </w:r>
    </w:p>
    <w:p w14:paraId="56840EC3" w14:textId="77777777" w:rsidR="0091299E" w:rsidRPr="001F68C4" w:rsidRDefault="0091299E" w:rsidP="0091299E">
      <w:pPr>
        <w:rPr>
          <w:rFonts w:ascii="Univers LT Std 47 Cn Lt" w:hAnsi="Univers LT Std 47 Cn Lt"/>
        </w:rPr>
      </w:pPr>
      <w:proofErr w:type="spellStart"/>
      <w:r w:rsidRPr="001F68C4">
        <w:rPr>
          <w:rFonts w:ascii="Univers LT Std 47 Cn Lt" w:hAnsi="Univers LT Std 47 Cn Lt"/>
        </w:rPr>
        <w:t>Fleskes</w:t>
      </w:r>
      <w:proofErr w:type="spellEnd"/>
      <w:r w:rsidRPr="001F68C4">
        <w:rPr>
          <w:rFonts w:ascii="Univers LT Std 47 Cn Lt" w:hAnsi="Univers LT Std 47 Cn Lt"/>
        </w:rPr>
        <w:t>, Gabriele (1996): Untersuchungen zur Textsortengeschichte im 19. Jahrhundert. Am Beispiel der ersten deutschen Eisenbahnen. Tübingen: Niemeyer, S. 5-31, 213-216.</w:t>
      </w:r>
    </w:p>
    <w:p w14:paraId="233728D5" w14:textId="77777777" w:rsidR="0091299E" w:rsidRPr="001F68C4" w:rsidRDefault="0091299E" w:rsidP="0091299E">
      <w:pPr>
        <w:rPr>
          <w:rFonts w:ascii="Univers LT Std 47 Cn Lt" w:hAnsi="Univers LT Std 47 Cn Lt"/>
        </w:rPr>
      </w:pPr>
      <w:r w:rsidRPr="001F68C4">
        <w:rPr>
          <w:rFonts w:ascii="Univers LT Std 47 Cn Lt" w:hAnsi="Univers LT Std 47 Cn Lt"/>
        </w:rPr>
        <w:t>Gansel, Christina (2011): Textsortenlinguistik. Göttingen: V&amp;R, Kapitel 8.</w:t>
      </w:r>
    </w:p>
    <w:p w14:paraId="16262CA1" w14:textId="77777777" w:rsidR="0091299E" w:rsidRPr="001F68C4" w:rsidRDefault="0091299E" w:rsidP="0091299E">
      <w:pPr>
        <w:rPr>
          <w:rFonts w:ascii="Univers LT Std 47 Cn Lt" w:hAnsi="Univers LT Std 47 Cn Lt"/>
        </w:rPr>
      </w:pPr>
      <w:proofErr w:type="spellStart"/>
      <w:r w:rsidRPr="001F68C4">
        <w:rPr>
          <w:rFonts w:ascii="Univers LT Std 47 Cn Lt" w:hAnsi="Univers LT Std 47 Cn Lt"/>
        </w:rPr>
        <w:t>Gaberell</w:t>
      </w:r>
      <w:proofErr w:type="spellEnd"/>
      <w:r w:rsidRPr="001F68C4">
        <w:rPr>
          <w:rFonts w:ascii="Univers LT Std 47 Cn Lt" w:hAnsi="Univers LT Std 47 Cn Lt"/>
        </w:rPr>
        <w:t xml:space="preserve">, Roger (2000): </w:t>
      </w:r>
      <w:r w:rsidRPr="001F68C4">
        <w:rPr>
          <w:rFonts w:ascii="Univers LT Std 47 Cn Lt" w:hAnsi="Univers LT Std 47 Cn Lt" w:cs="Times"/>
        </w:rPr>
        <w:t xml:space="preserve">»Probleme einer deutschen Textsortengeschichte – die „Anfänge“«. In: </w:t>
      </w:r>
      <w:proofErr w:type="spellStart"/>
      <w:r w:rsidRPr="001F68C4">
        <w:rPr>
          <w:rFonts w:ascii="Univers LT Std 47 Cn Lt" w:hAnsi="Univers LT Std 47 Cn Lt" w:cs="Times"/>
        </w:rPr>
        <w:t>Adamzik</w:t>
      </w:r>
      <w:proofErr w:type="spellEnd"/>
      <w:r w:rsidRPr="001F68C4">
        <w:rPr>
          <w:rFonts w:ascii="Univers LT Std 47 Cn Lt" w:hAnsi="Univers LT Std 47 Cn Lt" w:cs="Times"/>
        </w:rPr>
        <w:t>, Kirsten (Hrsg.): Textsorten. Reflexionen und Analysen. Tübingen, S. 155-174.</w:t>
      </w:r>
    </w:p>
    <w:p w14:paraId="518AC746" w14:textId="77777777" w:rsidR="0091299E" w:rsidRPr="001F68C4" w:rsidRDefault="0091299E" w:rsidP="0091299E">
      <w:pPr>
        <w:rPr>
          <w:rFonts w:ascii="Univers LT Std 47 Cn Lt" w:hAnsi="Univers LT Std 47 Cn Lt" w:cs="Times"/>
        </w:rPr>
      </w:pPr>
      <w:r w:rsidRPr="001F68C4">
        <w:rPr>
          <w:rFonts w:ascii="Univers LT Std 47 Cn Lt" w:hAnsi="Univers LT Std 47 Cn Lt" w:cs="Times"/>
        </w:rPr>
        <w:t>Schuster, Britt-Marie (2016): Elemente einer Theorie des Textsortenwandels – eine Bestandsaufnahme und ein Vorschlag. In: Schuster, Britt-Marie/</w:t>
      </w:r>
      <w:proofErr w:type="spellStart"/>
      <w:r w:rsidRPr="001F68C4">
        <w:rPr>
          <w:rFonts w:ascii="Univers LT Std 47 Cn Lt" w:hAnsi="Univers LT Std 47 Cn Lt" w:cs="Times"/>
        </w:rPr>
        <w:t>Holtfreter</w:t>
      </w:r>
      <w:proofErr w:type="spellEnd"/>
      <w:r w:rsidRPr="001F68C4">
        <w:rPr>
          <w:rFonts w:ascii="Univers LT Std 47 Cn Lt" w:hAnsi="Univers LT Std 47 Cn Lt" w:cs="Times"/>
        </w:rPr>
        <w:t>, Susan (</w:t>
      </w:r>
      <w:proofErr w:type="spellStart"/>
      <w:r w:rsidRPr="001F68C4">
        <w:rPr>
          <w:rFonts w:ascii="Univers LT Std 47 Cn Lt" w:hAnsi="Univers LT Std 47 Cn Lt" w:cs="Times"/>
        </w:rPr>
        <w:t>Hg</w:t>
      </w:r>
      <w:proofErr w:type="spellEnd"/>
      <w:r w:rsidRPr="001F68C4">
        <w:rPr>
          <w:rFonts w:ascii="Univers LT Std 47 Cn Lt" w:hAnsi="Univers LT Std 47 Cn Lt" w:cs="Times"/>
        </w:rPr>
        <w:t xml:space="preserve">.): Textsortenwandel vom 9. Bis zum 19. Jahrhundert. Berlin: </w:t>
      </w:r>
      <w:proofErr w:type="spellStart"/>
      <w:r w:rsidRPr="001F68C4">
        <w:rPr>
          <w:rFonts w:ascii="Univers LT Std 47 Cn Lt" w:hAnsi="Univers LT Std 47 Cn Lt" w:cs="Times"/>
        </w:rPr>
        <w:t>Weidler</w:t>
      </w:r>
      <w:proofErr w:type="spellEnd"/>
      <w:r w:rsidRPr="001F68C4">
        <w:rPr>
          <w:rFonts w:ascii="Univers LT Std 47 Cn Lt" w:hAnsi="Univers LT Std 47 Cn Lt" w:cs="Times"/>
        </w:rPr>
        <w:t>, S. 25-43.</w:t>
      </w:r>
    </w:p>
    <w:p w14:paraId="540B9767" w14:textId="77777777" w:rsidR="0091299E" w:rsidRPr="001F68C4" w:rsidRDefault="0091299E" w:rsidP="0091299E">
      <w:pPr>
        <w:rPr>
          <w:rFonts w:ascii="Univers LT Std 47 Cn Lt" w:hAnsi="Univers LT Std 47 Cn Lt"/>
        </w:rPr>
      </w:pPr>
      <w:bookmarkStart w:id="0" w:name="_GoBack"/>
      <w:bookmarkEnd w:id="0"/>
    </w:p>
    <w:sectPr w:rsidR="0091299E" w:rsidRPr="001F68C4" w:rsidSect="00E01A7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47 Cn Lt">
    <w:panose1 w:val="020B0406020202040204"/>
    <w:charset w:val="00"/>
    <w:family w:val="auto"/>
    <w:pitch w:val="variable"/>
    <w:sig w:usb0="800000AF" w:usb1="4000204A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34524"/>
    <w:multiLevelType w:val="hybridMultilevel"/>
    <w:tmpl w:val="BB80A746"/>
    <w:lvl w:ilvl="0" w:tplc="41B8B79E">
      <w:start w:val="1"/>
      <w:numFmt w:val="bullet"/>
      <w:pStyle w:val="SKMAufzhlung"/>
      <w:lvlText w:val="·"/>
      <w:lvlJc w:val="left"/>
      <w:pPr>
        <w:ind w:left="717" w:hanging="360"/>
      </w:pPr>
      <w:rPr>
        <w:rFonts w:ascii="Garamond" w:hAnsi="Garamond" w:hint="default"/>
        <w:b/>
        <w:i w:val="0"/>
        <w:sz w:val="2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9E"/>
    <w:rsid w:val="001F68C4"/>
    <w:rsid w:val="00600580"/>
    <w:rsid w:val="0064589B"/>
    <w:rsid w:val="0091299E"/>
    <w:rsid w:val="00B82902"/>
    <w:rsid w:val="00CF1978"/>
    <w:rsid w:val="00E01A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5CE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99E"/>
    <w:rPr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standardschriftart"/>
    <w:rsid w:val="00CF1978"/>
  </w:style>
  <w:style w:type="paragraph" w:customStyle="1" w:styleId="SKMText1">
    <w:name w:val="SKM_Text_1"/>
    <w:basedOn w:val="Standard"/>
    <w:rsid w:val="00CF1978"/>
    <w:pPr>
      <w:spacing w:line="280" w:lineRule="atLeast"/>
      <w:jc w:val="both"/>
    </w:pPr>
    <w:rPr>
      <w:rFonts w:ascii="Garamond" w:eastAsia="Times New Roman" w:hAnsi="Garamond" w:cs="Times New Roman"/>
      <w:lang w:eastAsia="de-DE"/>
    </w:rPr>
  </w:style>
  <w:style w:type="paragraph" w:customStyle="1" w:styleId="SKMAbstract">
    <w:name w:val="SKM_Abstract"/>
    <w:basedOn w:val="SKMText1"/>
    <w:rsid w:val="00CF1978"/>
    <w:pPr>
      <w:spacing w:after="200"/>
    </w:pPr>
    <w:rPr>
      <w:i/>
    </w:rPr>
  </w:style>
  <w:style w:type="paragraph" w:customStyle="1" w:styleId="SKMAufsatztitel">
    <w:name w:val="SKM_Aufsatztitel"/>
    <w:basedOn w:val="SKMText1"/>
    <w:next w:val="SKMText1"/>
    <w:autoRedefine/>
    <w:rsid w:val="00CF1978"/>
    <w:pPr>
      <w:spacing w:after="560" w:line="360" w:lineRule="exact"/>
    </w:pPr>
    <w:rPr>
      <w:sz w:val="32"/>
    </w:rPr>
  </w:style>
  <w:style w:type="paragraph" w:customStyle="1" w:styleId="SKMAufzhlung">
    <w:name w:val="SKM_Aufzählung"/>
    <w:basedOn w:val="SKMText1"/>
    <w:rsid w:val="00CF1978"/>
    <w:pPr>
      <w:numPr>
        <w:numId w:val="1"/>
      </w:numPr>
    </w:pPr>
  </w:style>
  <w:style w:type="paragraph" w:customStyle="1" w:styleId="SKMBeispiel">
    <w:name w:val="SKM_Beispiel"/>
    <w:basedOn w:val="SKMText1"/>
    <w:rsid w:val="00CF1978"/>
    <w:pPr>
      <w:spacing w:before="120" w:after="160" w:line="240" w:lineRule="exact"/>
      <w:ind w:left="794" w:hanging="397"/>
    </w:pPr>
  </w:style>
  <w:style w:type="paragraph" w:customStyle="1" w:styleId="SKMBeitrgername">
    <w:name w:val="SKM_Beiträgername"/>
    <w:basedOn w:val="SKMText1"/>
    <w:rsid w:val="00CF1978"/>
    <w:pPr>
      <w:spacing w:after="1120"/>
    </w:pPr>
    <w:rPr>
      <w:smallCaps/>
    </w:rPr>
  </w:style>
  <w:style w:type="paragraph" w:customStyle="1" w:styleId="SKMBibliographie">
    <w:name w:val="SKM_Bibliographie"/>
    <w:basedOn w:val="SKMText1"/>
    <w:rsid w:val="00CF1978"/>
    <w:pPr>
      <w:spacing w:after="100" w:line="240" w:lineRule="atLeast"/>
      <w:ind w:left="255" w:hanging="255"/>
    </w:pPr>
    <w:rPr>
      <w:sz w:val="20"/>
    </w:rPr>
  </w:style>
  <w:style w:type="paragraph" w:customStyle="1" w:styleId="SKMFussnotentext1">
    <w:name w:val="SKM_Fussnotentext_1"/>
    <w:basedOn w:val="SKMText1"/>
    <w:rsid w:val="00CF1978"/>
    <w:pPr>
      <w:spacing w:line="240" w:lineRule="atLeast"/>
      <w:ind w:left="397" w:hanging="397"/>
    </w:pPr>
    <w:rPr>
      <w:sz w:val="20"/>
    </w:rPr>
  </w:style>
  <w:style w:type="paragraph" w:customStyle="1" w:styleId="SKMFussnotentext2">
    <w:name w:val="SKM_Fussnotentext_2"/>
    <w:basedOn w:val="SKMFussnotentext1"/>
    <w:rsid w:val="00CF1978"/>
    <w:pPr>
      <w:ind w:firstLine="397"/>
    </w:pPr>
  </w:style>
  <w:style w:type="paragraph" w:customStyle="1" w:styleId="SKMTabelle">
    <w:name w:val="SKM_Tabelle"/>
    <w:basedOn w:val="SKMText1"/>
    <w:qFormat/>
    <w:rsid w:val="00CF1978"/>
    <w:pPr>
      <w:spacing w:line="240" w:lineRule="atLeast"/>
      <w:jc w:val="left"/>
    </w:pPr>
    <w:rPr>
      <w:sz w:val="20"/>
    </w:rPr>
  </w:style>
  <w:style w:type="paragraph" w:customStyle="1" w:styleId="SKMTabellenunterschrift">
    <w:name w:val="SKM_Tabellenunterschrift"/>
    <w:basedOn w:val="SKMText1"/>
    <w:next w:val="SKMText1"/>
    <w:rsid w:val="00CF1978"/>
    <w:pPr>
      <w:spacing w:before="80" w:after="180" w:line="240" w:lineRule="auto"/>
    </w:pPr>
    <w:rPr>
      <w:i/>
      <w:sz w:val="20"/>
    </w:rPr>
  </w:style>
  <w:style w:type="paragraph" w:customStyle="1" w:styleId="SKMText2">
    <w:name w:val="SKM_Text_2"/>
    <w:basedOn w:val="SKMText1"/>
    <w:rsid w:val="00CF1978"/>
    <w:pPr>
      <w:ind w:firstLine="397"/>
    </w:pPr>
  </w:style>
  <w:style w:type="paragraph" w:customStyle="1" w:styleId="SKMTitel1">
    <w:name w:val="SKM_Titel_1"/>
    <w:basedOn w:val="SKMText1"/>
    <w:next w:val="SKMText1"/>
    <w:rsid w:val="00CF1978"/>
    <w:pPr>
      <w:tabs>
        <w:tab w:val="left" w:pos="397"/>
      </w:tabs>
      <w:spacing w:before="840" w:after="560"/>
      <w:ind w:left="397" w:hanging="397"/>
    </w:pPr>
    <w:rPr>
      <w:sz w:val="28"/>
    </w:rPr>
  </w:style>
  <w:style w:type="paragraph" w:customStyle="1" w:styleId="SKMTitel2">
    <w:name w:val="SKM_Titel_2"/>
    <w:basedOn w:val="SKMText1"/>
    <w:rsid w:val="00CF1978"/>
    <w:pPr>
      <w:tabs>
        <w:tab w:val="left" w:pos="709"/>
      </w:tabs>
      <w:spacing w:before="360" w:after="160"/>
    </w:pPr>
  </w:style>
  <w:style w:type="paragraph" w:customStyle="1" w:styleId="SKMTitel3">
    <w:name w:val="SKM_Titel_3"/>
    <w:basedOn w:val="SKMTitel2"/>
    <w:rsid w:val="00CF1978"/>
  </w:style>
  <w:style w:type="paragraph" w:customStyle="1" w:styleId="SKMTitel4">
    <w:name w:val="SKM_Titel_4"/>
    <w:basedOn w:val="SKMText1"/>
    <w:rsid w:val="00CF1978"/>
    <w:pPr>
      <w:tabs>
        <w:tab w:val="left" w:pos="709"/>
      </w:tabs>
      <w:spacing w:before="160" w:after="120"/>
    </w:pPr>
    <w:rPr>
      <w:i/>
    </w:rPr>
  </w:style>
  <w:style w:type="paragraph" w:customStyle="1" w:styleId="SKMZitat1">
    <w:name w:val="SKM_Zitat_1"/>
    <w:basedOn w:val="SKMText1"/>
    <w:rsid w:val="00CF1978"/>
    <w:pPr>
      <w:spacing w:before="240" w:line="240" w:lineRule="atLeast"/>
      <w:ind w:left="397"/>
    </w:pPr>
    <w:rPr>
      <w:sz w:val="20"/>
    </w:rPr>
  </w:style>
  <w:style w:type="paragraph" w:customStyle="1" w:styleId="SKMZitat2">
    <w:name w:val="SKM_Zitat_2"/>
    <w:basedOn w:val="SKMZitat1"/>
    <w:rsid w:val="00CF1978"/>
    <w:pPr>
      <w:spacing w:before="0" w:after="240"/>
      <w:ind w:firstLine="397"/>
    </w:pPr>
  </w:style>
  <w:style w:type="paragraph" w:styleId="Sprechblasentext">
    <w:name w:val="Balloon Text"/>
    <w:basedOn w:val="Standard"/>
    <w:link w:val="SprechblasentextZeichen"/>
    <w:semiHidden/>
    <w:rsid w:val="00CF1978"/>
    <w:rPr>
      <w:rFonts w:ascii="Lucida Grande" w:eastAsia="Times New Roman" w:hAnsi="Lucida Grande" w:cs="Times New Roman"/>
      <w:sz w:val="18"/>
      <w:szCs w:val="18"/>
      <w:lang w:eastAsia="de-DE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CF1978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99E"/>
    <w:rPr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standardschriftart"/>
    <w:rsid w:val="00CF1978"/>
  </w:style>
  <w:style w:type="paragraph" w:customStyle="1" w:styleId="SKMText1">
    <w:name w:val="SKM_Text_1"/>
    <w:basedOn w:val="Standard"/>
    <w:rsid w:val="00CF1978"/>
    <w:pPr>
      <w:spacing w:line="280" w:lineRule="atLeast"/>
      <w:jc w:val="both"/>
    </w:pPr>
    <w:rPr>
      <w:rFonts w:ascii="Garamond" w:eastAsia="Times New Roman" w:hAnsi="Garamond" w:cs="Times New Roman"/>
      <w:lang w:eastAsia="de-DE"/>
    </w:rPr>
  </w:style>
  <w:style w:type="paragraph" w:customStyle="1" w:styleId="SKMAbstract">
    <w:name w:val="SKM_Abstract"/>
    <w:basedOn w:val="SKMText1"/>
    <w:rsid w:val="00CF1978"/>
    <w:pPr>
      <w:spacing w:after="200"/>
    </w:pPr>
    <w:rPr>
      <w:i/>
    </w:rPr>
  </w:style>
  <w:style w:type="paragraph" w:customStyle="1" w:styleId="SKMAufsatztitel">
    <w:name w:val="SKM_Aufsatztitel"/>
    <w:basedOn w:val="SKMText1"/>
    <w:next w:val="SKMText1"/>
    <w:autoRedefine/>
    <w:rsid w:val="00CF1978"/>
    <w:pPr>
      <w:spacing w:after="560" w:line="360" w:lineRule="exact"/>
    </w:pPr>
    <w:rPr>
      <w:sz w:val="32"/>
    </w:rPr>
  </w:style>
  <w:style w:type="paragraph" w:customStyle="1" w:styleId="SKMAufzhlung">
    <w:name w:val="SKM_Aufzählung"/>
    <w:basedOn w:val="SKMText1"/>
    <w:rsid w:val="00CF1978"/>
    <w:pPr>
      <w:numPr>
        <w:numId w:val="1"/>
      </w:numPr>
    </w:pPr>
  </w:style>
  <w:style w:type="paragraph" w:customStyle="1" w:styleId="SKMBeispiel">
    <w:name w:val="SKM_Beispiel"/>
    <w:basedOn w:val="SKMText1"/>
    <w:rsid w:val="00CF1978"/>
    <w:pPr>
      <w:spacing w:before="120" w:after="160" w:line="240" w:lineRule="exact"/>
      <w:ind w:left="794" w:hanging="397"/>
    </w:pPr>
  </w:style>
  <w:style w:type="paragraph" w:customStyle="1" w:styleId="SKMBeitrgername">
    <w:name w:val="SKM_Beiträgername"/>
    <w:basedOn w:val="SKMText1"/>
    <w:rsid w:val="00CF1978"/>
    <w:pPr>
      <w:spacing w:after="1120"/>
    </w:pPr>
    <w:rPr>
      <w:smallCaps/>
    </w:rPr>
  </w:style>
  <w:style w:type="paragraph" w:customStyle="1" w:styleId="SKMBibliographie">
    <w:name w:val="SKM_Bibliographie"/>
    <w:basedOn w:val="SKMText1"/>
    <w:rsid w:val="00CF1978"/>
    <w:pPr>
      <w:spacing w:after="100" w:line="240" w:lineRule="atLeast"/>
      <w:ind w:left="255" w:hanging="255"/>
    </w:pPr>
    <w:rPr>
      <w:sz w:val="20"/>
    </w:rPr>
  </w:style>
  <w:style w:type="paragraph" w:customStyle="1" w:styleId="SKMFussnotentext1">
    <w:name w:val="SKM_Fussnotentext_1"/>
    <w:basedOn w:val="SKMText1"/>
    <w:rsid w:val="00CF1978"/>
    <w:pPr>
      <w:spacing w:line="240" w:lineRule="atLeast"/>
      <w:ind w:left="397" w:hanging="397"/>
    </w:pPr>
    <w:rPr>
      <w:sz w:val="20"/>
    </w:rPr>
  </w:style>
  <w:style w:type="paragraph" w:customStyle="1" w:styleId="SKMFussnotentext2">
    <w:name w:val="SKM_Fussnotentext_2"/>
    <w:basedOn w:val="SKMFussnotentext1"/>
    <w:rsid w:val="00CF1978"/>
    <w:pPr>
      <w:ind w:firstLine="397"/>
    </w:pPr>
  </w:style>
  <w:style w:type="paragraph" w:customStyle="1" w:styleId="SKMTabelle">
    <w:name w:val="SKM_Tabelle"/>
    <w:basedOn w:val="SKMText1"/>
    <w:qFormat/>
    <w:rsid w:val="00CF1978"/>
    <w:pPr>
      <w:spacing w:line="240" w:lineRule="atLeast"/>
      <w:jc w:val="left"/>
    </w:pPr>
    <w:rPr>
      <w:sz w:val="20"/>
    </w:rPr>
  </w:style>
  <w:style w:type="paragraph" w:customStyle="1" w:styleId="SKMTabellenunterschrift">
    <w:name w:val="SKM_Tabellenunterschrift"/>
    <w:basedOn w:val="SKMText1"/>
    <w:next w:val="SKMText1"/>
    <w:rsid w:val="00CF1978"/>
    <w:pPr>
      <w:spacing w:before="80" w:after="180" w:line="240" w:lineRule="auto"/>
    </w:pPr>
    <w:rPr>
      <w:i/>
      <w:sz w:val="20"/>
    </w:rPr>
  </w:style>
  <w:style w:type="paragraph" w:customStyle="1" w:styleId="SKMText2">
    <w:name w:val="SKM_Text_2"/>
    <w:basedOn w:val="SKMText1"/>
    <w:rsid w:val="00CF1978"/>
    <w:pPr>
      <w:ind w:firstLine="397"/>
    </w:pPr>
  </w:style>
  <w:style w:type="paragraph" w:customStyle="1" w:styleId="SKMTitel1">
    <w:name w:val="SKM_Titel_1"/>
    <w:basedOn w:val="SKMText1"/>
    <w:next w:val="SKMText1"/>
    <w:rsid w:val="00CF1978"/>
    <w:pPr>
      <w:tabs>
        <w:tab w:val="left" w:pos="397"/>
      </w:tabs>
      <w:spacing w:before="840" w:after="560"/>
      <w:ind w:left="397" w:hanging="397"/>
    </w:pPr>
    <w:rPr>
      <w:sz w:val="28"/>
    </w:rPr>
  </w:style>
  <w:style w:type="paragraph" w:customStyle="1" w:styleId="SKMTitel2">
    <w:name w:val="SKM_Titel_2"/>
    <w:basedOn w:val="SKMText1"/>
    <w:rsid w:val="00CF1978"/>
    <w:pPr>
      <w:tabs>
        <w:tab w:val="left" w:pos="709"/>
      </w:tabs>
      <w:spacing w:before="360" w:after="160"/>
    </w:pPr>
  </w:style>
  <w:style w:type="paragraph" w:customStyle="1" w:styleId="SKMTitel3">
    <w:name w:val="SKM_Titel_3"/>
    <w:basedOn w:val="SKMTitel2"/>
    <w:rsid w:val="00CF1978"/>
  </w:style>
  <w:style w:type="paragraph" w:customStyle="1" w:styleId="SKMTitel4">
    <w:name w:val="SKM_Titel_4"/>
    <w:basedOn w:val="SKMText1"/>
    <w:rsid w:val="00CF1978"/>
    <w:pPr>
      <w:tabs>
        <w:tab w:val="left" w:pos="709"/>
      </w:tabs>
      <w:spacing w:before="160" w:after="120"/>
    </w:pPr>
    <w:rPr>
      <w:i/>
    </w:rPr>
  </w:style>
  <w:style w:type="paragraph" w:customStyle="1" w:styleId="SKMZitat1">
    <w:name w:val="SKM_Zitat_1"/>
    <w:basedOn w:val="SKMText1"/>
    <w:rsid w:val="00CF1978"/>
    <w:pPr>
      <w:spacing w:before="240" w:line="240" w:lineRule="atLeast"/>
      <w:ind w:left="397"/>
    </w:pPr>
    <w:rPr>
      <w:sz w:val="20"/>
    </w:rPr>
  </w:style>
  <w:style w:type="paragraph" w:customStyle="1" w:styleId="SKMZitat2">
    <w:name w:val="SKM_Zitat_2"/>
    <w:basedOn w:val="SKMZitat1"/>
    <w:rsid w:val="00CF1978"/>
    <w:pPr>
      <w:spacing w:before="0" w:after="240"/>
      <w:ind w:firstLine="397"/>
    </w:pPr>
  </w:style>
  <w:style w:type="paragraph" w:styleId="Sprechblasentext">
    <w:name w:val="Balloon Text"/>
    <w:basedOn w:val="Standard"/>
    <w:link w:val="SprechblasentextZeichen"/>
    <w:semiHidden/>
    <w:rsid w:val="00CF1978"/>
    <w:rPr>
      <w:rFonts w:ascii="Lucida Grande" w:eastAsia="Times New Roman" w:hAnsi="Lucida Grande" w:cs="Times New Roman"/>
      <w:sz w:val="18"/>
      <w:szCs w:val="18"/>
      <w:lang w:eastAsia="de-DE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CF1978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2378</Characters>
  <Application>Microsoft Macintosh Word</Application>
  <DocSecurity>0</DocSecurity>
  <Lines>19</Lines>
  <Paragraphs>5</Paragraphs>
  <ScaleCrop>false</ScaleCrop>
  <Company>HomeGansel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Gansel</dc:creator>
  <cp:keywords/>
  <dc:description/>
  <cp:lastModifiedBy>Christina Gansel</cp:lastModifiedBy>
  <cp:revision>2</cp:revision>
  <dcterms:created xsi:type="dcterms:W3CDTF">2017-05-29T07:15:00Z</dcterms:created>
  <dcterms:modified xsi:type="dcterms:W3CDTF">2017-05-30T05:53:00Z</dcterms:modified>
</cp:coreProperties>
</file>